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3CF7" w14:textId="0CA0BF70" w:rsidR="00FF14DD" w:rsidRDefault="00091DFF">
      <w:r w:rsidRPr="00091DFF">
        <w:t>&lt;div id="buzzsprout-player-14221602"&gt;&lt;/div&gt;&lt;script src="https://www.buzzsprout.com/2259691/14221602-employer-branding-insights-from-lighthouse-formerly-ota-insights.js?container_id=buzzsprout-player-14221602&amp;player=small" type="text/javascript" charset="utf-8"&gt;&lt;/script&gt;</w:t>
      </w:r>
    </w:p>
    <w:sectPr w:rsidR="00FF14DD" w:rsidSect="008D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F"/>
    <w:rsid w:val="00091DFF"/>
    <w:rsid w:val="0076091A"/>
    <w:rsid w:val="008D50F7"/>
    <w:rsid w:val="00956EDF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C2D3"/>
  <w15:chartTrackingRefBased/>
  <w15:docId w15:val="{9EA06F54-91A4-4339-8F2F-2C65BFD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1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1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1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1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1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1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1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1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1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1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1DF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1DF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1D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1D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1D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1D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1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1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1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1D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1D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1DF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1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1DF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1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228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Flåskjer</dc:creator>
  <cp:keywords/>
  <dc:description/>
  <cp:lastModifiedBy>Marius Flåskjer</cp:lastModifiedBy>
  <cp:revision>1</cp:revision>
  <dcterms:created xsi:type="dcterms:W3CDTF">2024-01-12T10:23:00Z</dcterms:created>
  <dcterms:modified xsi:type="dcterms:W3CDTF">2024-01-12T10:25:00Z</dcterms:modified>
</cp:coreProperties>
</file>